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A83" w:rsidRPr="00C35A83" w:rsidRDefault="00C35A83" w:rsidP="00C35A83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cs="Times New Roman"/>
          <w:b/>
          <w:bCs/>
          <w:kern w:val="36"/>
          <w:sz w:val="32"/>
          <w:szCs w:val="32"/>
        </w:rPr>
      </w:pPr>
      <w:r w:rsidRPr="00C35A83">
        <w:rPr>
          <w:rFonts w:cs="Times New Roman"/>
          <w:b/>
          <w:bCs/>
          <w:kern w:val="36"/>
          <w:sz w:val="32"/>
          <w:szCs w:val="32"/>
        </w:rPr>
        <w:t>E-post</w:t>
      </w:r>
    </w:p>
    <w:p w:rsidR="00C35A83" w:rsidRPr="00C35A83" w:rsidRDefault="00C35A83" w:rsidP="00C35A83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cs="Times New Roman"/>
          <w:sz w:val="24"/>
          <w:szCs w:val="24"/>
        </w:rPr>
      </w:pPr>
      <w:r w:rsidRPr="00C35A83">
        <w:rPr>
          <w:rFonts w:cs="Times New Roman"/>
          <w:sz w:val="24"/>
          <w:szCs w:val="24"/>
        </w:rPr>
        <w:t>RETNINGSLINJER FOR BEHANDLING AV E-POST I BJUGN KOMMUNE</w:t>
      </w:r>
    </w:p>
    <w:p w:rsidR="00C35A83" w:rsidRPr="00C35A83" w:rsidRDefault="00C35A83" w:rsidP="00C35A83">
      <w:p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 w:rsidRPr="00C35A83">
        <w:rPr>
          <w:rFonts w:cs="Times New Roman"/>
          <w:b/>
          <w:bCs/>
          <w:sz w:val="24"/>
          <w:szCs w:val="24"/>
        </w:rPr>
        <w:t xml:space="preserve">Generelt. </w:t>
      </w:r>
      <w:r w:rsidRPr="00C35A83">
        <w:rPr>
          <w:rFonts w:cs="Times New Roman"/>
          <w:sz w:val="24"/>
          <w:szCs w:val="24"/>
        </w:rPr>
        <w:t xml:space="preserve">Microsoft Outlook brukes til å sende e-post både internt og eksternt over Internett til adressater utenfor kommunens organisasjon. E-post til Åfjord kommune skal sendes til- og håndteres av det ordinære postmottak i kommunen på følgende E-post-adresse: </w:t>
      </w:r>
      <w:hyperlink r:id="rId5" w:history="1">
        <w:r w:rsidRPr="00C35A83">
          <w:rPr>
            <w:rStyle w:val="Hyperkobling"/>
            <w:rFonts w:cs="Times New Roman"/>
            <w:sz w:val="24"/>
            <w:szCs w:val="24"/>
          </w:rPr>
          <w:t>post</w:t>
        </w:r>
        <w:r w:rsidRPr="00C35A83">
          <w:rPr>
            <w:rStyle w:val="Hyperkobling"/>
            <w:rFonts w:cs="Times New Roman"/>
            <w:sz w:val="24"/>
            <w:szCs w:val="24"/>
          </w:rPr>
          <w:t>m</w:t>
        </w:r>
        <w:r w:rsidRPr="00C35A83">
          <w:rPr>
            <w:rStyle w:val="Hyperkobling"/>
            <w:rFonts w:cs="Times New Roman"/>
            <w:sz w:val="24"/>
            <w:szCs w:val="24"/>
          </w:rPr>
          <w:t>ottak@afjord.kommune.no</w:t>
        </w:r>
      </w:hyperlink>
      <w:r w:rsidRPr="00C35A83">
        <w:rPr>
          <w:rFonts w:cs="Times New Roman"/>
          <w:sz w:val="24"/>
          <w:szCs w:val="24"/>
        </w:rPr>
        <w:t xml:space="preserve">. E-post kan også sendes til hver definert bruker av Microsoft Outlook. Hver bruker har definert adresse på formen: Eks: </w:t>
      </w:r>
      <w:hyperlink r:id="rId6" w:history="1">
        <w:r w:rsidRPr="00C35A83">
          <w:rPr>
            <w:rStyle w:val="Hyperkobling"/>
            <w:rFonts w:cs="Times New Roman"/>
            <w:sz w:val="24"/>
            <w:szCs w:val="24"/>
          </w:rPr>
          <w:t>fornavn.etternavn@afjord.kommune.no</w:t>
        </w:r>
      </w:hyperlink>
      <w:r w:rsidRPr="00C35A83">
        <w:rPr>
          <w:rFonts w:cs="Times New Roman"/>
          <w:sz w:val="24"/>
          <w:szCs w:val="24"/>
        </w:rPr>
        <w:t>. Adressen til postmottak skal fremgå av brevark og hjemmeside på Internett.</w:t>
      </w:r>
    </w:p>
    <w:p w:rsidR="00C35A83" w:rsidRPr="00C35A83" w:rsidRDefault="00C35A83" w:rsidP="00C35A83">
      <w:p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 w:rsidRPr="00C35A83">
        <w:rPr>
          <w:rFonts w:cs="Times New Roman"/>
          <w:b/>
          <w:bCs/>
          <w:sz w:val="24"/>
          <w:szCs w:val="24"/>
        </w:rPr>
        <w:t xml:space="preserve">Håndtering av e-post. </w:t>
      </w:r>
      <w:r w:rsidRPr="00C35A83">
        <w:rPr>
          <w:rFonts w:cs="Times New Roman"/>
          <w:sz w:val="24"/>
          <w:szCs w:val="24"/>
        </w:rPr>
        <w:t>E-post til sentralt postmottak skal åpnes av arkivtjenesten (arkivforskriften 3. 2.ledd) Personlig adressert post videresendes direkte. Dersom en saksbehandler mottar arkivverdig e-post, har saksbehandler adgang til selv å importere denne. Ved tvil kontakt arkivet. Den enkelte saksbehandler har plikt til å vurdere om posten må anses som et arkivverdig dokument. Ikke arkivverdig e-post vurderes/arkiv-begrenses:</w:t>
      </w:r>
    </w:p>
    <w:p w:rsidR="00C35A83" w:rsidRPr="00C35A83" w:rsidRDefault="00C35A83" w:rsidP="00C35A83">
      <w:pPr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 w:rsidRPr="00C35A83">
        <w:rPr>
          <w:rFonts w:cs="Times New Roman"/>
          <w:sz w:val="24"/>
          <w:szCs w:val="24"/>
        </w:rPr>
        <w:t>ikke av interesse – slettes</w:t>
      </w:r>
    </w:p>
    <w:p w:rsidR="00C35A83" w:rsidRPr="00C35A83" w:rsidRDefault="00C35A83" w:rsidP="00C35A83">
      <w:pPr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 w:rsidRPr="00C35A83">
        <w:rPr>
          <w:rFonts w:cs="Times New Roman"/>
          <w:sz w:val="24"/>
          <w:szCs w:val="24"/>
        </w:rPr>
        <w:t>øvrig videresendes uten journalføring</w:t>
      </w:r>
    </w:p>
    <w:p w:rsidR="00C35A83" w:rsidRPr="00C35A83" w:rsidRDefault="00C35A83" w:rsidP="00C35A83">
      <w:pPr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 w:rsidRPr="00C35A83">
        <w:rPr>
          <w:rFonts w:cs="Times New Roman"/>
          <w:sz w:val="24"/>
          <w:szCs w:val="24"/>
        </w:rPr>
        <w:t>av interesse for organet – registreres</w:t>
      </w:r>
    </w:p>
    <w:p w:rsidR="00C35A83" w:rsidRPr="00C35A83" w:rsidRDefault="00C35A83" w:rsidP="00C35A83">
      <w:p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 w:rsidRPr="00C35A83">
        <w:rPr>
          <w:rFonts w:cs="Times New Roman"/>
          <w:sz w:val="24"/>
          <w:szCs w:val="24"/>
        </w:rPr>
        <w:t>Arkivverdig e-post skal i utgangspunktet journalføres av arkivtjenesten før den omfordeles. Arkivtjenesten må ta stilling til om meldingen, vedlegget eller begge deler skal journalføres og tilknyttes dokumentregistrering i journalsystemet (se egne rutiner).</w:t>
      </w:r>
    </w:p>
    <w:p w:rsidR="00C35A83" w:rsidRPr="00C35A83" w:rsidRDefault="00C35A83" w:rsidP="00C35A83">
      <w:p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 w:rsidRPr="00C35A83">
        <w:rPr>
          <w:rFonts w:cs="Times New Roman"/>
          <w:b/>
          <w:bCs/>
          <w:sz w:val="24"/>
          <w:szCs w:val="24"/>
        </w:rPr>
        <w:t xml:space="preserve">Verifisering av mottatt e-postforsendelser. </w:t>
      </w:r>
      <w:r w:rsidRPr="00C35A83">
        <w:rPr>
          <w:rFonts w:cs="Times New Roman"/>
          <w:sz w:val="24"/>
          <w:szCs w:val="24"/>
        </w:rPr>
        <w:t>Hvis det er tvil om e-postmelding kommer fra den oppgitte avsender eller at avsender ikke er entydig identifiserbar, skal det umiddelbart sendes en tilbakemelding pr. e-post til oppgitt avsender, hvor det bes om verifisering av avsender. Arkivtjenesten må undersøke om vedlegg til e-postforsendelsen er i riktig format og lesbar. Dersom vedlegget ikke er lesbart, må avsender varsles med informasjon om hvilke formater som kan leses. Vedlegg virus</w:t>
      </w:r>
      <w:r w:rsidR="00956F3F">
        <w:rPr>
          <w:rFonts w:cs="Times New Roman"/>
          <w:sz w:val="24"/>
          <w:szCs w:val="24"/>
        </w:rPr>
        <w:t>-</w:t>
      </w:r>
      <w:r w:rsidRPr="00C35A83">
        <w:rPr>
          <w:rFonts w:cs="Times New Roman"/>
          <w:sz w:val="24"/>
          <w:szCs w:val="24"/>
        </w:rPr>
        <w:t>sjekkes (automatisk)</w:t>
      </w:r>
    </w:p>
    <w:p w:rsidR="00C35A83" w:rsidRPr="00C35A83" w:rsidRDefault="00C35A83" w:rsidP="00956F3F">
      <w:p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 w:rsidRPr="00C35A83">
        <w:rPr>
          <w:rFonts w:cs="Times New Roman"/>
          <w:b/>
          <w:bCs/>
          <w:sz w:val="24"/>
          <w:szCs w:val="24"/>
        </w:rPr>
        <w:t xml:space="preserve">Kvittering for mottak av e-post. </w:t>
      </w:r>
      <w:r w:rsidRPr="00C35A83">
        <w:rPr>
          <w:rFonts w:cs="Times New Roman"/>
          <w:sz w:val="24"/>
          <w:szCs w:val="24"/>
        </w:rPr>
        <w:t xml:space="preserve">Det skal ikke benyttes automatisk kvittering for mottak av e-post. Det er saksbehandlers ansvar å gi tilbakemelding dersom avsender krever bekreftelse på mottak av e-post innen 3 dager (ikke det samme som frist etter </w:t>
      </w:r>
      <w:proofErr w:type="spellStart"/>
      <w:r w:rsidRPr="00C35A83">
        <w:rPr>
          <w:rFonts w:cs="Times New Roman"/>
          <w:sz w:val="24"/>
          <w:szCs w:val="24"/>
        </w:rPr>
        <w:t>Fvl</w:t>
      </w:r>
      <w:proofErr w:type="spellEnd"/>
      <w:r w:rsidRPr="00C35A83">
        <w:rPr>
          <w:rFonts w:cs="Times New Roman"/>
          <w:sz w:val="24"/>
          <w:szCs w:val="24"/>
        </w:rPr>
        <w:t xml:space="preserve"> – 21 dager). </w:t>
      </w:r>
    </w:p>
    <w:p w:rsidR="00616857" w:rsidRDefault="00616857" w:rsidP="00956F3F">
      <w:p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Fra januar 2018 </w:t>
      </w:r>
      <w:r w:rsidR="00C35A83" w:rsidRPr="00C35A83">
        <w:rPr>
          <w:rFonts w:cs="Times New Roman"/>
          <w:sz w:val="24"/>
          <w:szCs w:val="24"/>
        </w:rPr>
        <w:t>vil avsender få automatisk svar ved epost til postmottaket:</w:t>
      </w:r>
    </w:p>
    <w:p w:rsidR="00616857" w:rsidRPr="00616857" w:rsidRDefault="00616857" w:rsidP="00616857">
      <w:pPr>
        <w:pStyle w:val="NormalWeb"/>
        <w:rPr>
          <w:rFonts w:asciiTheme="minorHAnsi" w:hAnsiTheme="minorHAnsi" w:cs="Tahoma"/>
        </w:rPr>
      </w:pPr>
      <w:r w:rsidRPr="00616857">
        <w:rPr>
          <w:rFonts w:asciiTheme="minorHAnsi" w:hAnsiTheme="minorHAnsi" w:cs="Tahoma"/>
        </w:rPr>
        <w:t xml:space="preserve">Vi bekrefter å ha mottatt deres henvendelse via e-postadressen </w:t>
      </w:r>
      <w:hyperlink r:id="rId7" w:history="1">
        <w:r w:rsidRPr="00616857">
          <w:rPr>
            <w:rStyle w:val="Hyperkobling"/>
            <w:rFonts w:asciiTheme="minorHAnsi" w:hAnsiTheme="minorHAnsi" w:cs="Tahoma"/>
          </w:rPr>
          <w:t>postmottak@afjord.kommune.no</w:t>
        </w:r>
      </w:hyperlink>
      <w:r>
        <w:rPr>
          <w:rFonts w:asciiTheme="minorHAnsi" w:hAnsiTheme="minorHAnsi" w:cs="Tahoma"/>
        </w:rPr>
        <w:br/>
      </w:r>
      <w:r w:rsidRPr="00616857">
        <w:rPr>
          <w:rFonts w:asciiTheme="minorHAnsi" w:hAnsiTheme="minorHAnsi" w:cs="Tahoma"/>
        </w:rPr>
        <w:t>Henvendelsen blir videreformidlet til rette vedkommende eller rette virksomhet i kommunen.</w:t>
      </w:r>
      <w:r w:rsidRPr="00616857">
        <w:rPr>
          <w:rFonts w:asciiTheme="minorHAnsi" w:hAnsiTheme="minorHAnsi" w:cs="Tahoma"/>
        </w:rPr>
        <w:br/>
        <w:t>Henvendelser som krever svar besvares så snart som mulig.</w:t>
      </w:r>
      <w:r>
        <w:rPr>
          <w:rFonts w:asciiTheme="minorHAnsi" w:hAnsiTheme="minorHAnsi" w:cs="Tahoma"/>
        </w:rPr>
        <w:t xml:space="preserve"> E-post fra og til Åfjord</w:t>
      </w:r>
      <w:r w:rsidRPr="00616857">
        <w:rPr>
          <w:rFonts w:asciiTheme="minorHAnsi" w:hAnsiTheme="minorHAnsi" w:cs="Tahoma"/>
        </w:rPr>
        <w:t xml:space="preserve"> kommune er offentlig. Bevaringsverdig e-post arkiveres og blir dermed synlig på postlista.</w:t>
      </w:r>
    </w:p>
    <w:p w:rsidR="00616857" w:rsidRDefault="00616857" w:rsidP="00616857">
      <w:pPr>
        <w:pStyle w:val="NormalWeb"/>
        <w:rPr>
          <w:rFonts w:asciiTheme="minorHAnsi" w:hAnsiTheme="minorHAnsi" w:cs="Tahoma"/>
          <w:lang w:val="en-US"/>
        </w:rPr>
      </w:pPr>
      <w:r w:rsidRPr="00616857">
        <w:rPr>
          <w:rFonts w:asciiTheme="minorHAnsi" w:hAnsiTheme="minorHAnsi" w:cs="Tahoma"/>
          <w:lang w:val="en-US"/>
        </w:rPr>
        <w:t xml:space="preserve">We confirm the reception of your e-mail to </w:t>
      </w:r>
      <w:hyperlink r:id="rId8" w:history="1">
        <w:r w:rsidRPr="00616857">
          <w:rPr>
            <w:rStyle w:val="Hyperkobling"/>
            <w:rFonts w:asciiTheme="minorHAnsi" w:hAnsiTheme="minorHAnsi" w:cs="Tahoma"/>
            <w:lang w:val="en-US"/>
          </w:rPr>
          <w:t>postmottak@afjord.kommune.no</w:t>
        </w:r>
      </w:hyperlink>
      <w:r w:rsidRPr="00616857">
        <w:rPr>
          <w:rFonts w:asciiTheme="minorHAnsi" w:hAnsiTheme="minorHAnsi" w:cs="Tahoma"/>
          <w:lang w:val="en-US"/>
        </w:rPr>
        <w:br/>
        <w:t xml:space="preserve">Your e-mail will be forwarded to the person or department in question and answered as soon as possible. </w:t>
      </w:r>
    </w:p>
    <w:p w:rsidR="00616857" w:rsidRPr="00616857" w:rsidRDefault="00616857" w:rsidP="00616857">
      <w:pPr>
        <w:pStyle w:val="NormalWeb"/>
        <w:rPr>
          <w:rFonts w:asciiTheme="minorHAnsi" w:hAnsiTheme="minorHAnsi" w:cs="Tahoma"/>
          <w:lang w:val="en-US"/>
        </w:rPr>
      </w:pPr>
      <w:r>
        <w:rPr>
          <w:rFonts w:asciiTheme="minorHAnsi" w:hAnsiTheme="minorHAnsi" w:cs="Tahoma"/>
          <w:lang w:val="en-US"/>
        </w:rPr>
        <w:t>E-mail communication with Åfjord</w:t>
      </w:r>
      <w:r w:rsidRPr="00616857">
        <w:rPr>
          <w:rFonts w:asciiTheme="minorHAnsi" w:hAnsiTheme="minorHAnsi" w:cs="Tahoma"/>
          <w:lang w:val="en-US"/>
        </w:rPr>
        <w:t xml:space="preserve"> municipality is considered public domain. </w:t>
      </w:r>
    </w:p>
    <w:p w:rsidR="00616857" w:rsidRPr="00616857" w:rsidRDefault="00616857" w:rsidP="00616857">
      <w:pPr>
        <w:pStyle w:val="NormalWeb"/>
        <w:rPr>
          <w:rFonts w:asciiTheme="minorHAnsi" w:hAnsiTheme="minorHAnsi" w:cs="Tahoma"/>
          <w:lang w:val="en-US"/>
        </w:rPr>
      </w:pPr>
      <w:r w:rsidRPr="00616857">
        <w:rPr>
          <w:rFonts w:asciiTheme="minorHAnsi" w:hAnsiTheme="minorHAnsi" w:cs="Tahoma"/>
          <w:lang w:val="en-US"/>
        </w:rPr>
        <w:lastRenderedPageBreak/>
        <w:t>E-mails deemed to be of public interest will be filed appropriately and will therefore be visible on our communication lists.</w:t>
      </w:r>
    </w:p>
    <w:p w:rsidR="00C35A83" w:rsidRPr="00C35A83" w:rsidRDefault="00C35A83" w:rsidP="00616857">
      <w:p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 w:rsidRPr="00C35A83">
        <w:rPr>
          <w:rFonts w:cs="Times New Roman"/>
          <w:b/>
          <w:bCs/>
          <w:sz w:val="24"/>
          <w:szCs w:val="24"/>
        </w:rPr>
        <w:t xml:space="preserve">Håndtering av utgående e-post. </w:t>
      </w:r>
      <w:r w:rsidRPr="00C35A83">
        <w:rPr>
          <w:rFonts w:cs="Times New Roman"/>
          <w:sz w:val="24"/>
          <w:szCs w:val="24"/>
        </w:rPr>
        <w:t>Arkivverdig utgående e-post kan sendes som ordinær post, men skal i utgan</w:t>
      </w:r>
      <w:r w:rsidR="00616857">
        <w:rPr>
          <w:rFonts w:cs="Times New Roman"/>
          <w:sz w:val="24"/>
          <w:szCs w:val="24"/>
        </w:rPr>
        <w:t>gspunktet sendes som e-post. Ut</w:t>
      </w:r>
      <w:r w:rsidRPr="00C35A83">
        <w:rPr>
          <w:rFonts w:cs="Times New Roman"/>
          <w:sz w:val="24"/>
          <w:szCs w:val="24"/>
        </w:rPr>
        <w:t>gående e-post håndteres av saksbehandler selv. Slik post skal journalføres og arkiveres i kommunens elektroniske arkivsystem etter ekspedering.</w:t>
      </w:r>
    </w:p>
    <w:p w:rsidR="00C35A83" w:rsidRPr="00C35A83" w:rsidRDefault="00C35A83" w:rsidP="00616857">
      <w:p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 w:rsidRPr="00C35A83">
        <w:rPr>
          <w:rFonts w:cs="Times New Roman"/>
          <w:b/>
          <w:bCs/>
          <w:sz w:val="24"/>
          <w:szCs w:val="24"/>
        </w:rPr>
        <w:t xml:space="preserve">Taushetsbelagte opplysninger. </w:t>
      </w:r>
      <w:r w:rsidRPr="00C35A83">
        <w:rPr>
          <w:rFonts w:cs="Times New Roman"/>
          <w:sz w:val="24"/>
          <w:szCs w:val="24"/>
        </w:rPr>
        <w:t xml:space="preserve">Opplysninger som er underlagt lovbestemt taushetsplikt i henhold til offentlighetsloven §13 skal </w:t>
      </w:r>
      <w:r w:rsidRPr="00C35A83">
        <w:rPr>
          <w:rFonts w:cs="Times New Roman"/>
          <w:b/>
          <w:bCs/>
          <w:sz w:val="24"/>
          <w:szCs w:val="24"/>
        </w:rPr>
        <w:t>ikke</w:t>
      </w:r>
      <w:r w:rsidRPr="00C35A83">
        <w:rPr>
          <w:rFonts w:cs="Times New Roman"/>
          <w:sz w:val="24"/>
          <w:szCs w:val="24"/>
        </w:rPr>
        <w:t xml:space="preserve"> sendes som e-post. Unntak kan gjøres dersom personopplysninger anonymiseres, slik at det ikke er mulig å knytte opplysningene til enkeltpersoner eller hvis forsendelsen er kryptert.</w:t>
      </w:r>
    </w:p>
    <w:p w:rsidR="00C35A83" w:rsidRPr="00C35A83" w:rsidRDefault="00C35A83" w:rsidP="00616857">
      <w:p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 w:rsidRPr="00C35A83">
        <w:rPr>
          <w:rFonts w:cs="Times New Roman"/>
          <w:b/>
          <w:bCs/>
          <w:sz w:val="24"/>
          <w:szCs w:val="24"/>
        </w:rPr>
        <w:t xml:space="preserve">E-postrutiner ved saksbehandlers fravær. </w:t>
      </w:r>
      <w:r w:rsidRPr="00C35A83">
        <w:rPr>
          <w:rFonts w:cs="Times New Roman"/>
          <w:sz w:val="24"/>
          <w:szCs w:val="24"/>
        </w:rPr>
        <w:t>Saksbehandler må sikre at mottatt e-post kan behandles også ved fravær over lengre tid. Dette skal gjøres ved bruk av funksjon i e-postsystemet for automatisk svar med opplysninger om fraværets varighet. Adresse for kommunens postmottak oppgis.</w:t>
      </w:r>
    </w:p>
    <w:p w:rsidR="000B2390" w:rsidRPr="00C35A83" w:rsidRDefault="00616857" w:rsidP="00616857">
      <w:p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</w:t>
      </w:r>
      <w:r w:rsidR="00C35A83" w:rsidRPr="00C35A83">
        <w:rPr>
          <w:rFonts w:cs="Times New Roman"/>
          <w:b/>
          <w:bCs/>
          <w:sz w:val="24"/>
          <w:szCs w:val="24"/>
        </w:rPr>
        <w:t xml:space="preserve">dgang til ansattes e-post og oversikt over bruk av e-postsystemet. </w:t>
      </w:r>
      <w:r w:rsidR="00C35A83" w:rsidRPr="00C35A83">
        <w:rPr>
          <w:rFonts w:cs="Times New Roman"/>
          <w:sz w:val="24"/>
          <w:szCs w:val="24"/>
        </w:rPr>
        <w:t>Lov om personopplysninger, forskrifter til denne loven, samt Datatilsynets retningslinjer regulerer adgang til ansattes e-post og andre elektroniske dokumenter.</w:t>
      </w:r>
      <w:bookmarkStart w:id="0" w:name="_GoBack"/>
      <w:bookmarkEnd w:id="0"/>
    </w:p>
    <w:sectPr w:rsidR="000B2390" w:rsidRPr="00C35A83" w:rsidSect="00CE6139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8467CEA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A0AC76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1B3E5482"/>
    <w:multiLevelType w:val="multilevel"/>
    <w:tmpl w:val="430A38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7EDA487F"/>
    <w:multiLevelType w:val="hybridMultilevel"/>
    <w:tmpl w:val="A09AE420"/>
    <w:lvl w:ilvl="0" w:tplc="DB7C9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83"/>
    <w:rsid w:val="003B77F4"/>
    <w:rsid w:val="00616857"/>
    <w:rsid w:val="00956F3F"/>
    <w:rsid w:val="00AF1C32"/>
    <w:rsid w:val="00C3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304EF-0B17-427A-A816-2ED1FAFE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35A83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C35A83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C35A8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68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afjord.kommune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mottak@afjord.kommu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navn.etternavn@afjord.kommune.no" TargetMode="External"/><Relationship Id="rId5" Type="http://schemas.openxmlformats.org/officeDocument/2006/relationships/hyperlink" Target="mailto:postmottak@afjord.kommune.n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682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Fosen IKT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Kataja Monika</dc:creator>
  <cp:keywords/>
  <dc:description/>
  <cp:lastModifiedBy>Kataja Monika</cp:lastModifiedBy>
  <cp:revision>1</cp:revision>
  <dcterms:created xsi:type="dcterms:W3CDTF">2018-01-09T08:03:00Z</dcterms:created>
  <dcterms:modified xsi:type="dcterms:W3CDTF">2018-01-09T09:08:00Z</dcterms:modified>
</cp:coreProperties>
</file>